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889" w:rsidRDefault="00865889" w:rsidP="00865889">
      <w:pPr>
        <w:jc w:val="both"/>
      </w:pPr>
      <w:bookmarkStart w:id="0" w:name="_GoBack"/>
      <w:bookmarkEnd w:id="0"/>
      <w:r>
        <w:rPr>
          <w:noProof/>
        </w:rPr>
        <w:drawing>
          <wp:anchor distT="0" distB="0" distL="114300" distR="114300" simplePos="0" relativeHeight="251661312" behindDoc="1" locked="0" layoutInCell="1" allowOverlap="1" wp14:anchorId="45E56787" wp14:editId="0CC18DAC">
            <wp:simplePos x="0" y="0"/>
            <wp:positionH relativeFrom="column">
              <wp:posOffset>552450</wp:posOffset>
            </wp:positionH>
            <wp:positionV relativeFrom="paragraph">
              <wp:posOffset>485775</wp:posOffset>
            </wp:positionV>
            <wp:extent cx="4067175" cy="3857625"/>
            <wp:effectExtent l="19050" t="0" r="9525" b="0"/>
            <wp:wrapNone/>
            <wp:docPr id="1" name="صورة 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cstate="print"/>
                    <a:stretch>
                      <a:fillRect/>
                    </a:stretch>
                  </pic:blipFill>
                  <pic:spPr>
                    <a:xfrm>
                      <a:off x="0" y="0"/>
                      <a:ext cx="4067175" cy="3857625"/>
                    </a:xfrm>
                    <a:prstGeom prst="rect">
                      <a:avLst/>
                    </a:prstGeom>
                  </pic:spPr>
                </pic:pic>
              </a:graphicData>
            </a:graphic>
          </wp:anchor>
        </w:drawing>
      </w:r>
      <w:r>
        <w:rPr>
          <w:noProof/>
        </w:rPr>
        <w:drawing>
          <wp:anchor distT="0" distB="0" distL="114300" distR="114300" simplePos="0" relativeHeight="251659264" behindDoc="1" locked="0" layoutInCell="1" allowOverlap="1" wp14:anchorId="7864BAF9" wp14:editId="4B65EB33">
            <wp:simplePos x="0" y="0"/>
            <wp:positionH relativeFrom="column">
              <wp:posOffset>-1045365</wp:posOffset>
            </wp:positionH>
            <wp:positionV relativeFrom="paragraph">
              <wp:posOffset>4067176</wp:posOffset>
            </wp:positionV>
            <wp:extent cx="7369966" cy="5720080"/>
            <wp:effectExtent l="19050" t="0" r="2384" b="0"/>
            <wp:wrapNone/>
            <wp:docPr id="4" name="صورة 0" descr="scree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jpg"/>
                    <pic:cNvPicPr/>
                  </pic:nvPicPr>
                  <pic:blipFill>
                    <a:blip r:embed="rId9" cstate="print"/>
                    <a:srcRect l="798" t="48579"/>
                    <a:stretch>
                      <a:fillRect/>
                    </a:stretch>
                  </pic:blipFill>
                  <pic:spPr>
                    <a:xfrm>
                      <a:off x="0" y="0"/>
                      <a:ext cx="7369966" cy="5720080"/>
                    </a:xfrm>
                    <a:prstGeom prst="rect">
                      <a:avLst/>
                    </a:prstGeom>
                  </pic:spPr>
                </pic:pic>
              </a:graphicData>
            </a:graphic>
          </wp:anchor>
        </w:drawing>
      </w:r>
      <w:r w:rsidR="005F6581">
        <w:rPr>
          <w:noProof/>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-1209675</wp:posOffset>
                </wp:positionV>
                <wp:extent cx="5200650" cy="1777365"/>
                <wp:effectExtent l="0" t="0" r="4445"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89" w:rsidRPr="00DC5DD1" w:rsidRDefault="00865889" w:rsidP="00865889">
                            <w:pPr>
                              <w:jc w:val="center"/>
                              <w:rPr>
                                <w:rFonts w:cs="Diwani Bent"/>
                                <w:b/>
                                <w:bCs/>
                                <w:sz w:val="120"/>
                                <w:szCs w:val="120"/>
                                <w:rtl/>
                                <w:lang w:bidi="ar-IQ"/>
                              </w:rPr>
                            </w:pPr>
                            <w:r w:rsidRPr="00DC5DD1">
                              <w:rPr>
                                <w:rFonts w:cs="Diwani Bent" w:hint="cs"/>
                                <w:b/>
                                <w:bCs/>
                                <w:sz w:val="120"/>
                                <w:szCs w:val="120"/>
                                <w:rtl/>
                                <w:lang w:bidi="ar-IQ"/>
                              </w:rPr>
                              <w:t>دليل الدراسات العلي</w:t>
                            </w:r>
                            <w:r w:rsidRPr="00DC5DD1">
                              <w:rPr>
                                <w:rFonts w:cs="Diwani Bent" w:hint="eastAsia"/>
                                <w:b/>
                                <w:bCs/>
                                <w:sz w:val="120"/>
                                <w:szCs w:val="120"/>
                                <w:rtl/>
                                <w:lang w:bidi="ar-IQ"/>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95.25pt;width:409.5pt;height:13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N+tAIAALs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" filled="f" stroked="f">
                <v:textbox>
                  <w:txbxContent>
                    <w:p w:rsidR="00865889" w:rsidRPr="00DC5DD1" w:rsidRDefault="00865889" w:rsidP="00865889">
                      <w:pPr>
                        <w:jc w:val="center"/>
                        <w:rPr>
                          <w:rFonts w:cs="Diwani Bent"/>
                          <w:b/>
                          <w:bCs/>
                          <w:sz w:val="120"/>
                          <w:szCs w:val="120"/>
                          <w:rtl/>
                          <w:lang w:bidi="ar-IQ"/>
                        </w:rPr>
                      </w:pPr>
                      <w:r w:rsidRPr="00DC5DD1">
                        <w:rPr>
                          <w:rFonts w:cs="Diwani Bent" w:hint="cs"/>
                          <w:b/>
                          <w:bCs/>
                          <w:sz w:val="120"/>
                          <w:szCs w:val="120"/>
                          <w:rtl/>
                          <w:lang w:bidi="ar-IQ"/>
                        </w:rPr>
                        <w:t>دليل الدراسات العلي</w:t>
                      </w:r>
                      <w:r w:rsidRPr="00DC5DD1">
                        <w:rPr>
                          <w:rFonts w:cs="Diwani Bent" w:hint="eastAsia"/>
                          <w:b/>
                          <w:bCs/>
                          <w:sz w:val="120"/>
                          <w:szCs w:val="120"/>
                          <w:rtl/>
                          <w:lang w:bidi="ar-IQ"/>
                        </w:rPr>
                        <w:t>ا</w:t>
                      </w:r>
                    </w:p>
                  </w:txbxContent>
                </v:textbox>
                <w10:wrap type="square"/>
              </v:shape>
            </w:pict>
          </mc:Fallback>
        </mc:AlternateContent>
      </w:r>
    </w:p>
    <w:p w:rsidR="00F75223" w:rsidRDefault="009100E3"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230BBF" w:rsidRDefault="00230BBF" w:rsidP="00865889">
      <w:pPr>
        <w:jc w:val="both"/>
        <w:rPr>
          <w:lang w:bidi="ar-IQ"/>
        </w:rPr>
      </w:pPr>
    </w:p>
    <w:p w:rsidR="00852D0A" w:rsidRPr="00852D0A" w:rsidRDefault="00852D0A" w:rsidP="00852D0A">
      <w:pPr>
        <w:pStyle w:val="ListParagraph"/>
        <w:ind w:left="-58"/>
        <w:jc w:val="center"/>
        <w:rPr>
          <w:b/>
          <w:bCs/>
          <w:sz w:val="44"/>
          <w:szCs w:val="44"/>
          <w:rtl/>
          <w:lang w:bidi="ar-IQ"/>
        </w:rPr>
      </w:pPr>
      <w:r>
        <w:rPr>
          <w:rFonts w:hint="cs"/>
          <w:b/>
          <w:bCs/>
          <w:sz w:val="44"/>
          <w:szCs w:val="44"/>
          <w:rtl/>
          <w:lang w:bidi="ar-IQ"/>
        </w:rPr>
        <w:lastRenderedPageBreak/>
        <w:t>موظفي</w:t>
      </w:r>
      <w:r w:rsidRPr="00852D0A">
        <w:rPr>
          <w:rFonts w:hint="cs"/>
          <w:b/>
          <w:bCs/>
          <w:sz w:val="44"/>
          <w:szCs w:val="44"/>
          <w:rtl/>
          <w:lang w:bidi="ar-IQ"/>
        </w:rPr>
        <w:t xml:space="preserve"> قسم شؤون الدراسات العليا</w:t>
      </w:r>
    </w:p>
    <w:p w:rsidR="00852D0A" w:rsidRDefault="00852D0A" w:rsidP="00865889">
      <w:pPr>
        <w:pStyle w:val="ListParagraph"/>
        <w:ind w:left="-58"/>
        <w:jc w:val="both"/>
        <w:rPr>
          <w:b/>
          <w:bCs/>
          <w:sz w:val="28"/>
          <w:szCs w:val="28"/>
          <w:rtl/>
          <w:lang w:bidi="ar-IQ"/>
        </w:rPr>
      </w:pPr>
      <w:r>
        <w:rPr>
          <w:noProof/>
        </w:rPr>
        <w:drawing>
          <wp:inline distT="0" distB="0" distL="0" distR="0" wp14:anchorId="14CA995D" wp14:editId="3B6A48F8">
            <wp:extent cx="5274310" cy="3514986"/>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514986"/>
                    </a:xfrm>
                    <a:prstGeom prst="rect">
                      <a:avLst/>
                    </a:prstGeom>
                  </pic:spPr>
                </pic:pic>
              </a:graphicData>
            </a:graphic>
          </wp:inline>
        </w:drawing>
      </w:r>
    </w:p>
    <w:p w:rsidR="00852D0A" w:rsidRDefault="00852D0A" w:rsidP="00865889">
      <w:pPr>
        <w:pStyle w:val="ListParagraph"/>
        <w:ind w:left="-58"/>
        <w:jc w:val="both"/>
        <w:rPr>
          <w:b/>
          <w:bCs/>
          <w:sz w:val="28"/>
          <w:szCs w:val="28"/>
          <w:rtl/>
          <w:lang w:bidi="ar-IQ"/>
        </w:rPr>
      </w:pPr>
    </w:p>
    <w:p w:rsidR="00852D0A" w:rsidRDefault="00852D0A" w:rsidP="00865889">
      <w:pPr>
        <w:pStyle w:val="ListParagraph"/>
        <w:ind w:left="-58"/>
        <w:jc w:val="both"/>
        <w:rPr>
          <w:b/>
          <w:bCs/>
          <w:sz w:val="28"/>
          <w:szCs w:val="28"/>
          <w:rtl/>
          <w:lang w:bidi="ar-IQ"/>
        </w:rPr>
      </w:pPr>
      <w:r>
        <w:rPr>
          <w:rFonts w:hint="cs"/>
          <w:b/>
          <w:bCs/>
          <w:sz w:val="28"/>
          <w:szCs w:val="28"/>
          <w:rtl/>
          <w:lang w:bidi="ar-IQ"/>
        </w:rPr>
        <w:t xml:space="preserve">أ.د.شاكرمسير لفته </w:t>
      </w:r>
      <w:r w:rsidR="00EC6806">
        <w:rPr>
          <w:rFonts w:hint="cs"/>
          <w:b/>
          <w:bCs/>
          <w:sz w:val="28"/>
          <w:szCs w:val="28"/>
          <w:rtl/>
          <w:lang w:bidi="ar-IQ"/>
        </w:rPr>
        <w:t>الزاملي</w:t>
      </w:r>
      <w:r>
        <w:rPr>
          <w:rFonts w:hint="cs"/>
          <w:b/>
          <w:bCs/>
          <w:sz w:val="28"/>
          <w:szCs w:val="28"/>
          <w:rtl/>
          <w:lang w:bidi="ar-IQ"/>
        </w:rPr>
        <w:t xml:space="preserve"> </w:t>
      </w:r>
      <w:r w:rsidR="00C80DF7">
        <w:rPr>
          <w:rFonts w:hint="cs"/>
          <w:b/>
          <w:bCs/>
          <w:sz w:val="28"/>
          <w:szCs w:val="28"/>
          <w:rtl/>
          <w:lang w:bidi="ar-IQ"/>
        </w:rPr>
        <w:t xml:space="preserve">                    </w:t>
      </w:r>
      <w:r>
        <w:rPr>
          <w:rFonts w:hint="cs"/>
          <w:b/>
          <w:bCs/>
          <w:sz w:val="28"/>
          <w:szCs w:val="28"/>
          <w:rtl/>
          <w:lang w:bidi="ar-IQ"/>
        </w:rPr>
        <w:t xml:space="preserve"> مدير القسم</w:t>
      </w:r>
    </w:p>
    <w:p w:rsidR="00852D0A" w:rsidRDefault="00852D0A" w:rsidP="00865889">
      <w:pPr>
        <w:pStyle w:val="ListParagraph"/>
        <w:ind w:left="-58"/>
        <w:jc w:val="both"/>
        <w:rPr>
          <w:b/>
          <w:bCs/>
          <w:sz w:val="28"/>
          <w:szCs w:val="28"/>
          <w:rtl/>
          <w:lang w:bidi="ar-IQ"/>
        </w:rPr>
      </w:pPr>
      <w:r>
        <w:rPr>
          <w:rFonts w:hint="cs"/>
          <w:b/>
          <w:bCs/>
          <w:sz w:val="28"/>
          <w:szCs w:val="28"/>
          <w:rtl/>
          <w:lang w:bidi="ar-IQ"/>
        </w:rPr>
        <w:t xml:space="preserve">م. ضرغام رضا عبد السيد     </w:t>
      </w:r>
      <w:r w:rsidR="00C80DF7">
        <w:rPr>
          <w:rFonts w:hint="cs"/>
          <w:b/>
          <w:bCs/>
          <w:sz w:val="28"/>
          <w:szCs w:val="28"/>
          <w:rtl/>
          <w:lang w:bidi="ar-IQ"/>
        </w:rPr>
        <w:t xml:space="preserve">      </w:t>
      </w:r>
      <w:r>
        <w:rPr>
          <w:rFonts w:hint="cs"/>
          <w:b/>
          <w:bCs/>
          <w:sz w:val="28"/>
          <w:szCs w:val="28"/>
          <w:rtl/>
          <w:lang w:bidi="ar-IQ"/>
        </w:rPr>
        <w:t xml:space="preserve"> مسؤول شبعة القبول المركزي</w:t>
      </w:r>
    </w:p>
    <w:p w:rsidR="00852D0A" w:rsidRDefault="00852D0A" w:rsidP="00865889">
      <w:pPr>
        <w:pStyle w:val="ListParagraph"/>
        <w:ind w:left="-58"/>
        <w:jc w:val="both"/>
        <w:rPr>
          <w:b/>
          <w:bCs/>
          <w:sz w:val="28"/>
          <w:szCs w:val="28"/>
          <w:rtl/>
          <w:lang w:bidi="ar-IQ"/>
        </w:rPr>
      </w:pPr>
      <w:r>
        <w:rPr>
          <w:rFonts w:hint="cs"/>
          <w:b/>
          <w:bCs/>
          <w:sz w:val="28"/>
          <w:szCs w:val="28"/>
          <w:rtl/>
          <w:lang w:bidi="ar-IQ"/>
        </w:rPr>
        <w:t xml:space="preserve">السيد حسين محمد حرابه   </w:t>
      </w:r>
      <w:r w:rsidR="00C80DF7">
        <w:rPr>
          <w:rFonts w:hint="cs"/>
          <w:b/>
          <w:bCs/>
          <w:sz w:val="28"/>
          <w:szCs w:val="28"/>
          <w:rtl/>
          <w:lang w:bidi="ar-IQ"/>
        </w:rPr>
        <w:t xml:space="preserve">       </w:t>
      </w:r>
      <w:r>
        <w:rPr>
          <w:rFonts w:hint="cs"/>
          <w:b/>
          <w:bCs/>
          <w:sz w:val="28"/>
          <w:szCs w:val="28"/>
          <w:rtl/>
          <w:lang w:bidi="ar-IQ"/>
        </w:rPr>
        <w:t xml:space="preserve">  مسؤول شبعة الاوامر الجامعية</w:t>
      </w:r>
    </w:p>
    <w:p w:rsidR="00852D0A" w:rsidRDefault="00852D0A" w:rsidP="00865889">
      <w:pPr>
        <w:pStyle w:val="ListParagraph"/>
        <w:ind w:left="-58"/>
        <w:jc w:val="both"/>
        <w:rPr>
          <w:b/>
          <w:bCs/>
          <w:sz w:val="28"/>
          <w:szCs w:val="28"/>
          <w:rtl/>
          <w:lang w:bidi="ar-IQ"/>
        </w:rPr>
      </w:pPr>
      <w:r>
        <w:rPr>
          <w:rFonts w:hint="cs"/>
          <w:b/>
          <w:bCs/>
          <w:sz w:val="28"/>
          <w:szCs w:val="28"/>
          <w:rtl/>
          <w:lang w:bidi="ar-IQ"/>
        </w:rPr>
        <w:t xml:space="preserve">السيدة سجى كريم             </w:t>
      </w:r>
      <w:r w:rsidR="00C80DF7">
        <w:rPr>
          <w:rFonts w:hint="cs"/>
          <w:b/>
          <w:bCs/>
          <w:sz w:val="28"/>
          <w:szCs w:val="28"/>
          <w:rtl/>
          <w:lang w:bidi="ar-IQ"/>
        </w:rPr>
        <w:t xml:space="preserve">       </w:t>
      </w:r>
      <w:r>
        <w:rPr>
          <w:rFonts w:hint="cs"/>
          <w:b/>
          <w:bCs/>
          <w:sz w:val="28"/>
          <w:szCs w:val="28"/>
          <w:rtl/>
          <w:lang w:bidi="ar-IQ"/>
        </w:rPr>
        <w:t>مسؤولة شبعة مت</w:t>
      </w:r>
      <w:r w:rsidR="000529B2">
        <w:rPr>
          <w:rFonts w:hint="cs"/>
          <w:b/>
          <w:bCs/>
          <w:sz w:val="28"/>
          <w:szCs w:val="28"/>
          <w:rtl/>
          <w:lang w:bidi="ar-IQ"/>
        </w:rPr>
        <w:t>ا</w:t>
      </w:r>
      <w:r>
        <w:rPr>
          <w:rFonts w:hint="cs"/>
          <w:b/>
          <w:bCs/>
          <w:sz w:val="28"/>
          <w:szCs w:val="28"/>
          <w:rtl/>
          <w:lang w:bidi="ar-IQ"/>
        </w:rPr>
        <w:t>بعة شؤون الطلبة</w:t>
      </w:r>
    </w:p>
    <w:p w:rsidR="00852D0A" w:rsidRDefault="00852D0A" w:rsidP="00865889">
      <w:pPr>
        <w:pStyle w:val="ListParagraph"/>
        <w:ind w:left="-58"/>
        <w:jc w:val="both"/>
        <w:rPr>
          <w:b/>
          <w:bCs/>
          <w:sz w:val="28"/>
          <w:szCs w:val="28"/>
          <w:rtl/>
          <w:lang w:bidi="ar-IQ"/>
        </w:rPr>
      </w:pPr>
      <w:r>
        <w:rPr>
          <w:rFonts w:hint="cs"/>
          <w:b/>
          <w:bCs/>
          <w:sz w:val="28"/>
          <w:szCs w:val="28"/>
          <w:rtl/>
          <w:lang w:bidi="ar-IQ"/>
        </w:rPr>
        <w:t>الانسة الاء عبد الحسين جدح</w:t>
      </w:r>
    </w:p>
    <w:p w:rsidR="00C80DF7" w:rsidRDefault="00C80DF7" w:rsidP="00C80DF7">
      <w:pPr>
        <w:pStyle w:val="ListParagraph"/>
        <w:ind w:left="-58"/>
        <w:jc w:val="both"/>
        <w:rPr>
          <w:b/>
          <w:bCs/>
          <w:sz w:val="28"/>
          <w:szCs w:val="28"/>
          <w:rtl/>
          <w:lang w:bidi="ar-IQ"/>
        </w:rPr>
      </w:pPr>
      <w:r>
        <w:rPr>
          <w:rFonts w:hint="cs"/>
          <w:b/>
          <w:bCs/>
          <w:sz w:val="28"/>
          <w:szCs w:val="28"/>
          <w:rtl/>
          <w:lang w:bidi="ar-IQ"/>
        </w:rPr>
        <w:t xml:space="preserve">م.م. امال </w:t>
      </w:r>
      <w:r w:rsidR="000529B2">
        <w:rPr>
          <w:rFonts w:hint="cs"/>
          <w:b/>
          <w:bCs/>
          <w:sz w:val="28"/>
          <w:szCs w:val="28"/>
          <w:rtl/>
          <w:lang w:bidi="ar-IQ"/>
        </w:rPr>
        <w:t>شريف محسن</w:t>
      </w:r>
    </w:p>
    <w:p w:rsidR="00C80DF7" w:rsidRDefault="00C80DF7" w:rsidP="00865889">
      <w:pPr>
        <w:pStyle w:val="ListParagraph"/>
        <w:ind w:left="-58"/>
        <w:jc w:val="both"/>
        <w:rPr>
          <w:b/>
          <w:bCs/>
          <w:sz w:val="28"/>
          <w:szCs w:val="28"/>
          <w:rtl/>
          <w:lang w:bidi="ar-IQ"/>
        </w:rPr>
      </w:pPr>
    </w:p>
    <w:p w:rsidR="00865889" w:rsidRPr="00332250" w:rsidRDefault="00865889" w:rsidP="00C80DF7">
      <w:pPr>
        <w:pStyle w:val="ListParagraph"/>
        <w:ind w:left="-57"/>
        <w:rPr>
          <w:sz w:val="28"/>
          <w:szCs w:val="28"/>
          <w:rtl/>
          <w:lang w:bidi="ar-IQ"/>
        </w:rPr>
      </w:pPr>
      <w:r w:rsidRPr="00332250">
        <w:rPr>
          <w:rFonts w:hint="cs"/>
          <w:b/>
          <w:bCs/>
          <w:sz w:val="28"/>
          <w:szCs w:val="28"/>
          <w:rtl/>
          <w:lang w:bidi="ar-IQ"/>
        </w:rPr>
        <w:t>قسم شؤون الدراسات العليا</w:t>
      </w:r>
      <w:r w:rsidRPr="00332250">
        <w:rPr>
          <w:rFonts w:hint="cs"/>
          <w:sz w:val="28"/>
          <w:szCs w:val="28"/>
          <w:rtl/>
          <w:lang w:bidi="ar-IQ"/>
        </w:rPr>
        <w:t xml:space="preserve"> هو المصدر الاساس والاداري لشعب الدراسات العليا في الكليات وهمزة الوصل بين رئاسة الجامعة عن طريق مساعد رئيس الجامعة للشؤون العلمية، ومن ثم الى مكتب رئيس الجامعة،  ومرتبط بوزارة التعليم العالي والبحث العلمي ( دائرة البحث والتطوير ) لتنظيم وتوجيه كل ما يتعلق بالدراسات العليا .</w:t>
      </w:r>
    </w:p>
    <w:p w:rsidR="00865889" w:rsidRPr="00332250" w:rsidRDefault="00865889" w:rsidP="00865889">
      <w:pPr>
        <w:pStyle w:val="ListParagraph"/>
        <w:ind w:left="-58"/>
        <w:jc w:val="both"/>
        <w:rPr>
          <w:b/>
          <w:bCs/>
          <w:sz w:val="28"/>
          <w:szCs w:val="28"/>
          <w:rtl/>
          <w:lang w:bidi="ar-IQ"/>
        </w:rPr>
      </w:pPr>
      <w:r w:rsidRPr="00332250">
        <w:rPr>
          <w:rFonts w:hint="cs"/>
          <w:b/>
          <w:bCs/>
          <w:sz w:val="28"/>
          <w:szCs w:val="28"/>
          <w:rtl/>
          <w:lang w:bidi="ar-IQ"/>
        </w:rPr>
        <w:t>عمل قسم شؤون الدراسات العليا</w:t>
      </w:r>
    </w:p>
    <w:p w:rsidR="00865889" w:rsidRPr="00332250" w:rsidRDefault="00865889" w:rsidP="00865889">
      <w:pPr>
        <w:pStyle w:val="ListParagraph"/>
        <w:ind w:left="-58"/>
        <w:jc w:val="both"/>
        <w:rPr>
          <w:sz w:val="28"/>
          <w:szCs w:val="28"/>
          <w:rtl/>
          <w:lang w:bidi="ar-IQ"/>
        </w:rPr>
      </w:pPr>
      <w:r w:rsidRPr="00332250">
        <w:rPr>
          <w:rFonts w:hint="cs"/>
          <w:sz w:val="28"/>
          <w:szCs w:val="28"/>
          <w:rtl/>
          <w:lang w:bidi="ar-IQ"/>
        </w:rPr>
        <w:t>اعداد خطة القبول ومتابعتها وتدقيقها والخلفيات العلمية المرسلة من قبل تشكيلات الجامعة بما يتناسب مع تعليمات وضوابط الدراسات العليا المعمول بها وتصديقها من قبل مجلس الجامعة لغرض ارسالها الى الوزارة لاستحصال الموافقات الاصولية .</w:t>
      </w:r>
    </w:p>
    <w:p w:rsidR="00865889" w:rsidRPr="00332250" w:rsidRDefault="00865889" w:rsidP="00865889">
      <w:pPr>
        <w:pStyle w:val="ListParagraph"/>
        <w:ind w:left="-58"/>
        <w:jc w:val="both"/>
        <w:rPr>
          <w:sz w:val="28"/>
          <w:szCs w:val="28"/>
          <w:rtl/>
          <w:lang w:bidi="ar-IQ"/>
        </w:rPr>
      </w:pPr>
      <w:r w:rsidRPr="00332250">
        <w:rPr>
          <w:rFonts w:hint="cs"/>
          <w:sz w:val="28"/>
          <w:szCs w:val="28"/>
          <w:rtl/>
          <w:lang w:bidi="ar-IQ"/>
        </w:rPr>
        <w:t>ـ اصدار الاوامر الجامعية بقبول طلبة الدراسات العليا ومتابعة مواقف الطلبة المقبولين والمستمرين بالدراسة من حيث المباشرة والى اصدار الامر الجامعي الخاص بمنح الشهادة ، فضلا عن ذلك اصدار الاعمامات والتعليمات الخاصة بالدراسات العليا الصادرة من الوزارة .</w:t>
      </w:r>
    </w:p>
    <w:p w:rsidR="00865889" w:rsidRPr="00332250" w:rsidRDefault="00865889" w:rsidP="00865889">
      <w:pPr>
        <w:pStyle w:val="ListParagraph"/>
        <w:spacing w:after="0"/>
        <w:ind w:left="-58"/>
        <w:jc w:val="both"/>
        <w:rPr>
          <w:sz w:val="28"/>
          <w:szCs w:val="28"/>
          <w:lang w:bidi="ar-IQ"/>
        </w:rPr>
      </w:pPr>
      <w:r w:rsidRPr="00332250">
        <w:rPr>
          <w:rFonts w:hint="cs"/>
          <w:sz w:val="28"/>
          <w:szCs w:val="28"/>
          <w:rtl/>
          <w:lang w:bidi="ar-IQ"/>
        </w:rPr>
        <w:lastRenderedPageBreak/>
        <w:t>ـ عمل احصائيات مستمرة عن الطلبة تتضمن ( اعداد القبول ، ترقين قيد ، تأجيل دراسة ، الخريجين ، الاوامر الخاصة بالتمديد، اصدار اوامر الاجازات الدراسية للمقبولين في الدراسات العليا من موظفي الجامعة ) .</w:t>
      </w:r>
    </w:p>
    <w:p w:rsidR="00865889" w:rsidRPr="00332250" w:rsidRDefault="00865889" w:rsidP="00865889">
      <w:pPr>
        <w:spacing w:after="0"/>
        <w:jc w:val="both"/>
        <w:rPr>
          <w:sz w:val="28"/>
          <w:szCs w:val="28"/>
          <w:rtl/>
          <w:lang w:bidi="ar-IQ"/>
        </w:rPr>
      </w:pPr>
      <w:r w:rsidRPr="00332250">
        <w:rPr>
          <w:rFonts w:hint="cs"/>
          <w:sz w:val="28"/>
          <w:szCs w:val="28"/>
          <w:rtl/>
          <w:lang w:bidi="ar-IQ"/>
        </w:rPr>
        <w:t>ـ   واهم ما يميز قسم الدراسات العليا عن غيره من الاقسام العلمية بأن لديه صادر مستقل للبريد العادي والسري.</w:t>
      </w:r>
    </w:p>
    <w:p w:rsidR="00865889" w:rsidRPr="00332250" w:rsidRDefault="00865889" w:rsidP="005E0971">
      <w:pPr>
        <w:spacing w:after="0"/>
        <w:jc w:val="both"/>
        <w:rPr>
          <w:b/>
          <w:bCs/>
          <w:sz w:val="28"/>
          <w:szCs w:val="28"/>
          <w:rtl/>
          <w:lang w:bidi="ar-IQ"/>
        </w:rPr>
      </w:pPr>
      <w:r w:rsidRPr="00332250">
        <w:rPr>
          <w:rFonts w:hint="cs"/>
          <w:b/>
          <w:bCs/>
          <w:sz w:val="28"/>
          <w:szCs w:val="28"/>
          <w:rtl/>
          <w:lang w:bidi="ar-IQ"/>
        </w:rPr>
        <w:t>مهام مدير القسم:</w:t>
      </w:r>
      <w:r w:rsidRPr="00332250">
        <w:rPr>
          <w:rFonts w:hint="cs"/>
          <w:sz w:val="28"/>
          <w:szCs w:val="28"/>
          <w:rtl/>
          <w:lang w:bidi="ar-IQ"/>
        </w:rPr>
        <w:t xml:space="preserve"> يمارس مدير القسم الصلاحيات المخولة له لتيسير العمل بالشكل المطلوب </w:t>
      </w:r>
      <w:r w:rsidR="005E0971">
        <w:rPr>
          <w:rFonts w:hint="cs"/>
          <w:sz w:val="28"/>
          <w:szCs w:val="28"/>
          <w:rtl/>
          <w:lang w:bidi="ar-IQ"/>
        </w:rPr>
        <w:t xml:space="preserve">بعد الاطلاع على الكتب والتعاميم الواردة من الوزارة </w:t>
      </w:r>
      <w:r w:rsidRPr="00332250">
        <w:rPr>
          <w:rFonts w:hint="cs"/>
          <w:sz w:val="28"/>
          <w:szCs w:val="28"/>
          <w:rtl/>
          <w:lang w:bidi="ar-IQ"/>
        </w:rPr>
        <w:t xml:space="preserve">والاشراف على البريد اليومي الصادر الى الكليات التابعة للجامعة والوارد الى القسم وحفظه الكترونيا وتوزيع </w:t>
      </w:r>
      <w:r w:rsidR="005E0971">
        <w:rPr>
          <w:rFonts w:hint="cs"/>
          <w:sz w:val="28"/>
          <w:szCs w:val="28"/>
          <w:rtl/>
          <w:lang w:bidi="ar-IQ"/>
        </w:rPr>
        <w:t>المهام على موظفي القسم كل حسب تخصصه واعادة توجيها الى الجهات المعنية ذات العلاقة.</w:t>
      </w:r>
      <w:r w:rsidR="005E0971">
        <w:rPr>
          <w:rFonts w:hint="cs"/>
          <w:sz w:val="28"/>
          <w:szCs w:val="28"/>
          <w:rtl/>
          <w:lang w:bidi="ar-IQ"/>
        </w:rPr>
        <w:tab/>
      </w:r>
    </w:p>
    <w:p w:rsidR="00865889" w:rsidRPr="00332250" w:rsidRDefault="00865889" w:rsidP="00865889">
      <w:pPr>
        <w:spacing w:after="0"/>
        <w:jc w:val="both"/>
        <w:rPr>
          <w:sz w:val="28"/>
          <w:szCs w:val="28"/>
          <w:rtl/>
          <w:lang w:bidi="ar-IQ"/>
        </w:rPr>
      </w:pPr>
      <w:r w:rsidRPr="00332250">
        <w:rPr>
          <w:rFonts w:hint="cs"/>
          <w:b/>
          <w:bCs/>
          <w:sz w:val="28"/>
          <w:szCs w:val="28"/>
          <w:rtl/>
          <w:lang w:bidi="ar-IQ"/>
        </w:rPr>
        <w:t>رؤية القسم</w:t>
      </w:r>
      <w:r w:rsidRPr="00332250">
        <w:rPr>
          <w:rFonts w:hint="cs"/>
          <w:sz w:val="28"/>
          <w:szCs w:val="28"/>
          <w:rtl/>
          <w:lang w:bidi="ar-IQ"/>
        </w:rPr>
        <w:t xml:space="preserve"> : </w:t>
      </w:r>
      <w:r w:rsidRPr="00332250">
        <w:rPr>
          <w:rFonts w:ascii="Arial" w:hAnsi="Arial" w:cs="Arial"/>
          <w:color w:val="000000"/>
          <w:sz w:val="28"/>
          <w:szCs w:val="28"/>
          <w:shd w:val="clear" w:color="auto" w:fill="FFFFFF"/>
          <w:rtl/>
        </w:rPr>
        <w:t>الريادة والتميز في</w:t>
      </w:r>
      <w:r w:rsidRPr="00332250">
        <w:rPr>
          <w:rFonts w:ascii="Arial" w:hAnsi="Arial" w:cs="Arial" w:hint="cs"/>
          <w:color w:val="000000"/>
          <w:sz w:val="28"/>
          <w:szCs w:val="28"/>
          <w:shd w:val="clear" w:color="auto" w:fill="FFFFFF"/>
          <w:rtl/>
        </w:rPr>
        <w:t xml:space="preserve"> </w:t>
      </w:r>
      <w:r w:rsidRPr="00332250">
        <w:rPr>
          <w:rFonts w:ascii="Arial" w:hAnsi="Arial" w:cs="Arial"/>
          <w:color w:val="000000"/>
          <w:sz w:val="28"/>
          <w:szCs w:val="28"/>
          <w:shd w:val="clear" w:color="auto" w:fill="FFFFFF"/>
          <w:rtl/>
        </w:rPr>
        <w:t xml:space="preserve">الدراسات العليا </w:t>
      </w:r>
      <w:r w:rsidRPr="00332250">
        <w:rPr>
          <w:rFonts w:ascii="Arial" w:hAnsi="Arial" w:cs="Arial" w:hint="cs"/>
          <w:color w:val="000000"/>
          <w:sz w:val="28"/>
          <w:szCs w:val="28"/>
          <w:shd w:val="clear" w:color="auto" w:fill="FFFFFF"/>
          <w:rtl/>
        </w:rPr>
        <w:t xml:space="preserve">في كافة برامجها ومخرجاتها </w:t>
      </w:r>
      <w:r w:rsidRPr="00332250">
        <w:rPr>
          <w:rFonts w:ascii="Arial" w:hAnsi="Arial" w:cs="Arial"/>
          <w:color w:val="000000"/>
          <w:sz w:val="28"/>
          <w:szCs w:val="28"/>
          <w:shd w:val="clear" w:color="auto" w:fill="FFFFFF"/>
          <w:rtl/>
        </w:rPr>
        <w:t>على المستوى المحلي والإقليمي والعالمي</w:t>
      </w:r>
      <w:r w:rsidRPr="00332250">
        <w:rPr>
          <w:rFonts w:ascii="Arial" w:hAnsi="Arial" w:cs="Arial"/>
          <w:color w:val="000000"/>
          <w:sz w:val="28"/>
          <w:szCs w:val="28"/>
          <w:shd w:val="clear" w:color="auto" w:fill="FFFFFF"/>
        </w:rPr>
        <w:t>.</w:t>
      </w:r>
    </w:p>
    <w:p w:rsidR="00865889" w:rsidRPr="00332250" w:rsidRDefault="00865889" w:rsidP="00865889">
      <w:pPr>
        <w:spacing w:after="0"/>
        <w:jc w:val="both"/>
        <w:rPr>
          <w:sz w:val="28"/>
          <w:szCs w:val="28"/>
          <w:rtl/>
          <w:lang w:bidi="ar-IQ"/>
        </w:rPr>
      </w:pPr>
      <w:r w:rsidRPr="00332250">
        <w:rPr>
          <w:rFonts w:hint="cs"/>
          <w:b/>
          <w:bCs/>
          <w:sz w:val="28"/>
          <w:szCs w:val="28"/>
          <w:rtl/>
          <w:lang w:bidi="ar-IQ"/>
        </w:rPr>
        <w:t>رسالة القسم:</w:t>
      </w:r>
      <w:r w:rsidRPr="00332250">
        <w:rPr>
          <w:rFonts w:hint="cs"/>
          <w:sz w:val="28"/>
          <w:szCs w:val="28"/>
          <w:rtl/>
          <w:lang w:bidi="ar-IQ"/>
        </w:rPr>
        <w:t xml:space="preserve"> الارتقاء بالدراسات العليا في جميع تشكيلات الجامعة التي تعد واجهة الجامعة وركيزتها الاساسية للنهوض بها من خلال البحوث والدراسات النوعية التي يقدمها الطلبة لوصول الجامعة الى العالمية والدخول في التصنيفات العالمية المعتبرة، وفق ضوابط وتعليمات الدراسات العليا الذي ينعكس بشكل ايجابي على قدرة طالب الدراسات العليا وتحمله المسؤولية ليكون مؤهلاً لحصوله على الشهادة العليا داخل العراق .</w:t>
      </w:r>
    </w:p>
    <w:p w:rsidR="00865889" w:rsidRPr="00332250" w:rsidRDefault="00865889" w:rsidP="00865889">
      <w:pPr>
        <w:spacing w:after="0"/>
        <w:jc w:val="both"/>
        <w:rPr>
          <w:sz w:val="28"/>
          <w:szCs w:val="28"/>
          <w:rtl/>
          <w:lang w:bidi="ar-IQ"/>
        </w:rPr>
      </w:pPr>
      <w:r w:rsidRPr="00332250">
        <w:rPr>
          <w:rFonts w:hint="cs"/>
          <w:b/>
          <w:bCs/>
          <w:sz w:val="28"/>
          <w:szCs w:val="28"/>
          <w:rtl/>
          <w:lang w:bidi="ar-IQ"/>
        </w:rPr>
        <w:t>اهداف القســـــــــم</w:t>
      </w:r>
      <w:r w:rsidRPr="00332250">
        <w:rPr>
          <w:rFonts w:hint="cs"/>
          <w:sz w:val="28"/>
          <w:szCs w:val="28"/>
          <w:rtl/>
          <w:lang w:bidi="ar-IQ"/>
        </w:rPr>
        <w:t xml:space="preserve"> :</w:t>
      </w:r>
    </w:p>
    <w:p w:rsidR="00865889" w:rsidRPr="00332250" w:rsidRDefault="00865889" w:rsidP="00865889">
      <w:pPr>
        <w:pStyle w:val="ListParagraph"/>
        <w:numPr>
          <w:ilvl w:val="0"/>
          <w:numId w:val="1"/>
        </w:numPr>
        <w:spacing w:after="0"/>
        <w:jc w:val="both"/>
        <w:rPr>
          <w:sz w:val="28"/>
          <w:szCs w:val="28"/>
          <w:lang w:bidi="ar-IQ"/>
        </w:rPr>
      </w:pPr>
      <w:r w:rsidRPr="00332250">
        <w:rPr>
          <w:rFonts w:hint="cs"/>
          <w:sz w:val="28"/>
          <w:szCs w:val="28"/>
          <w:rtl/>
          <w:lang w:bidi="ar-IQ"/>
        </w:rPr>
        <w:t>تسهيل وتيسير اداء الخدمة لطلبة الدراسات العليا .</w:t>
      </w:r>
    </w:p>
    <w:p w:rsidR="00865889" w:rsidRPr="00332250" w:rsidRDefault="00865889" w:rsidP="00865889">
      <w:pPr>
        <w:pStyle w:val="ListParagraph"/>
        <w:numPr>
          <w:ilvl w:val="0"/>
          <w:numId w:val="1"/>
        </w:numPr>
        <w:spacing w:after="0"/>
        <w:jc w:val="both"/>
        <w:rPr>
          <w:sz w:val="28"/>
          <w:szCs w:val="28"/>
          <w:lang w:bidi="ar-IQ"/>
        </w:rPr>
      </w:pPr>
      <w:r w:rsidRPr="00332250">
        <w:rPr>
          <w:rFonts w:hint="cs"/>
          <w:sz w:val="28"/>
          <w:szCs w:val="28"/>
          <w:rtl/>
          <w:lang w:bidi="ar-IQ"/>
        </w:rPr>
        <w:t>الارتقاء بمستوى جودة الخدمة المقدمة للطلبة.</w:t>
      </w:r>
    </w:p>
    <w:p w:rsidR="00865889" w:rsidRPr="00332250" w:rsidRDefault="00865889" w:rsidP="00865889">
      <w:pPr>
        <w:pStyle w:val="ListParagraph"/>
        <w:numPr>
          <w:ilvl w:val="0"/>
          <w:numId w:val="1"/>
        </w:numPr>
        <w:spacing w:after="0"/>
        <w:jc w:val="both"/>
        <w:rPr>
          <w:sz w:val="28"/>
          <w:szCs w:val="28"/>
          <w:lang w:bidi="ar-IQ"/>
        </w:rPr>
      </w:pPr>
      <w:r w:rsidRPr="00332250">
        <w:rPr>
          <w:rFonts w:hint="cs"/>
          <w:sz w:val="28"/>
          <w:szCs w:val="28"/>
          <w:rtl/>
          <w:lang w:bidi="ar-IQ"/>
        </w:rPr>
        <w:t>متابعة العملية التعليمية والاهتمام بها .</w:t>
      </w:r>
    </w:p>
    <w:p w:rsidR="00865889" w:rsidRPr="00332250" w:rsidRDefault="00865889" w:rsidP="00865889">
      <w:pPr>
        <w:pStyle w:val="ListParagraph"/>
        <w:numPr>
          <w:ilvl w:val="0"/>
          <w:numId w:val="1"/>
        </w:numPr>
        <w:spacing w:after="0"/>
        <w:jc w:val="both"/>
        <w:rPr>
          <w:sz w:val="28"/>
          <w:szCs w:val="28"/>
          <w:lang w:bidi="ar-IQ"/>
        </w:rPr>
      </w:pPr>
      <w:r w:rsidRPr="00332250">
        <w:rPr>
          <w:rFonts w:hint="cs"/>
          <w:sz w:val="28"/>
          <w:szCs w:val="28"/>
          <w:rtl/>
          <w:lang w:bidi="ar-IQ"/>
        </w:rPr>
        <w:t>مشاركة ضوابط وتعليمات الدراسات العليا مع باقي تشكيلات الجامعة .</w:t>
      </w:r>
    </w:p>
    <w:p w:rsidR="00865889" w:rsidRPr="00332250" w:rsidRDefault="00865889" w:rsidP="00865889">
      <w:pPr>
        <w:pStyle w:val="ListParagraph"/>
        <w:numPr>
          <w:ilvl w:val="0"/>
          <w:numId w:val="1"/>
        </w:numPr>
        <w:spacing w:after="0"/>
        <w:jc w:val="both"/>
        <w:rPr>
          <w:sz w:val="28"/>
          <w:szCs w:val="28"/>
          <w:lang w:bidi="ar-IQ"/>
        </w:rPr>
      </w:pPr>
      <w:r w:rsidRPr="00332250">
        <w:rPr>
          <w:rFonts w:hint="cs"/>
          <w:sz w:val="28"/>
          <w:szCs w:val="28"/>
          <w:rtl/>
          <w:lang w:bidi="ar-IQ"/>
        </w:rPr>
        <w:t>التعاون الجاد مع طالب الدراسات العليا وحل  اي معضلة تواجهه وتتعلق بمسيرته التعليمية .</w:t>
      </w:r>
    </w:p>
    <w:p w:rsidR="00865889" w:rsidRPr="00332250" w:rsidRDefault="00865889" w:rsidP="00865889">
      <w:pPr>
        <w:ind w:left="360"/>
        <w:jc w:val="both"/>
        <w:rPr>
          <w:b/>
          <w:bCs/>
          <w:sz w:val="28"/>
          <w:szCs w:val="28"/>
          <w:rtl/>
          <w:lang w:bidi="ar-IQ"/>
        </w:rPr>
      </w:pPr>
      <w:r w:rsidRPr="00332250">
        <w:rPr>
          <w:rFonts w:hint="cs"/>
          <w:b/>
          <w:bCs/>
          <w:sz w:val="28"/>
          <w:szCs w:val="28"/>
          <w:rtl/>
          <w:lang w:bidi="ar-IQ"/>
        </w:rPr>
        <w:t>شعبة اصـــدار الاوامـر الجامعـــية :</w:t>
      </w:r>
    </w:p>
    <w:p w:rsidR="00865889" w:rsidRPr="00891523" w:rsidRDefault="00865889" w:rsidP="00865889">
      <w:pPr>
        <w:pStyle w:val="ListParagraph"/>
        <w:numPr>
          <w:ilvl w:val="0"/>
          <w:numId w:val="2"/>
        </w:numPr>
        <w:jc w:val="both"/>
        <w:rPr>
          <w:sz w:val="28"/>
          <w:szCs w:val="28"/>
          <w:lang w:bidi="ar-IQ"/>
        </w:rPr>
      </w:pPr>
      <w:r w:rsidRPr="00891523">
        <w:rPr>
          <w:rFonts w:hint="cs"/>
          <w:sz w:val="28"/>
          <w:szCs w:val="28"/>
          <w:rtl/>
          <w:lang w:bidi="ar-IQ"/>
        </w:rPr>
        <w:t>تدقيق اوليات اكمال متطلبات الدراسة العليا</w:t>
      </w:r>
      <w:r w:rsidR="00891523" w:rsidRPr="00891523">
        <w:rPr>
          <w:rFonts w:hint="cs"/>
          <w:sz w:val="28"/>
          <w:szCs w:val="28"/>
          <w:rtl/>
          <w:lang w:bidi="ar-IQ"/>
        </w:rPr>
        <w:t xml:space="preserve"> (محاضر مجالس الكليات</w:t>
      </w:r>
      <w:r w:rsidR="00891523">
        <w:rPr>
          <w:rFonts w:hint="cs"/>
          <w:sz w:val="28"/>
          <w:szCs w:val="28"/>
          <w:rtl/>
          <w:lang w:bidi="ar-IQ"/>
        </w:rPr>
        <w:t>)</w:t>
      </w:r>
      <w:r w:rsidRPr="00891523">
        <w:rPr>
          <w:rFonts w:hint="cs"/>
          <w:sz w:val="28"/>
          <w:szCs w:val="28"/>
          <w:rtl/>
          <w:lang w:bidi="ar-IQ"/>
        </w:rPr>
        <w:t xml:space="preserve"> واصدار الاوامر الجامعية الخاصة بمنح الشهادة .</w:t>
      </w:r>
    </w:p>
    <w:p w:rsidR="00865889" w:rsidRPr="00332250" w:rsidRDefault="00891523" w:rsidP="00865889">
      <w:pPr>
        <w:pStyle w:val="ListParagraph"/>
        <w:numPr>
          <w:ilvl w:val="0"/>
          <w:numId w:val="2"/>
        </w:numPr>
        <w:jc w:val="both"/>
        <w:rPr>
          <w:sz w:val="28"/>
          <w:szCs w:val="28"/>
          <w:lang w:bidi="ar-IQ"/>
        </w:rPr>
      </w:pPr>
      <w:r>
        <w:rPr>
          <w:rFonts w:hint="cs"/>
          <w:sz w:val="28"/>
          <w:szCs w:val="28"/>
          <w:rtl/>
          <w:lang w:bidi="ar-IQ"/>
        </w:rPr>
        <w:t>احالة</w:t>
      </w:r>
      <w:r w:rsidR="00865889" w:rsidRPr="00332250">
        <w:rPr>
          <w:rFonts w:hint="cs"/>
          <w:sz w:val="28"/>
          <w:szCs w:val="28"/>
          <w:rtl/>
          <w:lang w:bidi="ar-IQ"/>
        </w:rPr>
        <w:t xml:space="preserve"> الاعمامات الخاصة بالقبول في الدراسات العليا التي تصدر من الوزارة .</w:t>
      </w:r>
    </w:p>
    <w:p w:rsidR="00865889" w:rsidRPr="00332250" w:rsidRDefault="00865889" w:rsidP="00865889">
      <w:pPr>
        <w:pStyle w:val="ListParagraph"/>
        <w:numPr>
          <w:ilvl w:val="0"/>
          <w:numId w:val="2"/>
        </w:numPr>
        <w:jc w:val="both"/>
        <w:rPr>
          <w:sz w:val="28"/>
          <w:szCs w:val="28"/>
          <w:lang w:bidi="ar-IQ"/>
        </w:rPr>
      </w:pPr>
      <w:r w:rsidRPr="00332250">
        <w:rPr>
          <w:rFonts w:hint="cs"/>
          <w:sz w:val="28"/>
          <w:szCs w:val="28"/>
          <w:rtl/>
          <w:lang w:bidi="ar-IQ"/>
        </w:rPr>
        <w:t>عمل الاحصائيات الخاصة باعداد الطلبة المقبولين ولكل عام دراسي.</w:t>
      </w:r>
    </w:p>
    <w:p w:rsidR="00865889" w:rsidRDefault="00865889" w:rsidP="00865889">
      <w:pPr>
        <w:pStyle w:val="ListParagraph"/>
        <w:numPr>
          <w:ilvl w:val="0"/>
          <w:numId w:val="2"/>
        </w:numPr>
        <w:jc w:val="both"/>
        <w:rPr>
          <w:sz w:val="28"/>
          <w:szCs w:val="28"/>
          <w:lang w:bidi="ar-IQ"/>
        </w:rPr>
      </w:pPr>
      <w:r w:rsidRPr="00332250">
        <w:rPr>
          <w:rFonts w:hint="cs"/>
          <w:sz w:val="28"/>
          <w:szCs w:val="28"/>
          <w:rtl/>
          <w:lang w:bidi="ar-IQ"/>
        </w:rPr>
        <w:t>تدقيق تشكيل لجان المناقشة ( رسائل الماجستير واطاريح الدكتوراه للطلبة ) .</w:t>
      </w:r>
    </w:p>
    <w:p w:rsidR="00B95C41" w:rsidRPr="00332250" w:rsidRDefault="00891523" w:rsidP="00865889">
      <w:pPr>
        <w:pStyle w:val="ListParagraph"/>
        <w:numPr>
          <w:ilvl w:val="0"/>
          <w:numId w:val="2"/>
        </w:numPr>
        <w:jc w:val="both"/>
        <w:rPr>
          <w:sz w:val="28"/>
          <w:szCs w:val="28"/>
          <w:lang w:bidi="ar-IQ"/>
        </w:rPr>
      </w:pPr>
      <w:r>
        <w:rPr>
          <w:rFonts w:hint="cs"/>
          <w:sz w:val="28"/>
          <w:szCs w:val="28"/>
          <w:rtl/>
          <w:lang w:bidi="ar-IQ"/>
        </w:rPr>
        <w:t xml:space="preserve">اصدار الاوامر الجامعية الخاصة بتمديد  وتأجيل وانهاء العلاقة والاجازات الدراسية  وعدم الممانعة للتقديم الى الدراسات العليا  الخاصة بدراسة طلبة الدراسات العليا </w:t>
      </w:r>
    </w:p>
    <w:p w:rsidR="008A745D" w:rsidRDefault="008A745D" w:rsidP="00865889">
      <w:pPr>
        <w:jc w:val="both"/>
        <w:rPr>
          <w:b/>
          <w:bCs/>
          <w:sz w:val="28"/>
          <w:szCs w:val="28"/>
          <w:rtl/>
          <w:lang w:bidi="ar-IQ"/>
        </w:rPr>
      </w:pPr>
    </w:p>
    <w:p w:rsidR="008A745D" w:rsidRDefault="008A745D" w:rsidP="00865889">
      <w:pPr>
        <w:jc w:val="both"/>
        <w:rPr>
          <w:b/>
          <w:bCs/>
          <w:sz w:val="28"/>
          <w:szCs w:val="28"/>
          <w:rtl/>
          <w:lang w:bidi="ar-IQ"/>
        </w:rPr>
      </w:pPr>
    </w:p>
    <w:p w:rsidR="00865889" w:rsidRPr="00332250" w:rsidRDefault="00865889" w:rsidP="00865889">
      <w:pPr>
        <w:jc w:val="both"/>
        <w:rPr>
          <w:sz w:val="28"/>
          <w:szCs w:val="28"/>
          <w:rtl/>
          <w:lang w:bidi="ar-IQ"/>
        </w:rPr>
      </w:pPr>
      <w:r w:rsidRPr="00332250">
        <w:rPr>
          <w:rFonts w:hint="cs"/>
          <w:b/>
          <w:bCs/>
          <w:sz w:val="28"/>
          <w:szCs w:val="28"/>
          <w:rtl/>
          <w:lang w:bidi="ar-IQ"/>
        </w:rPr>
        <w:lastRenderedPageBreak/>
        <w:t xml:space="preserve">شعبة القبول المركزي: </w:t>
      </w:r>
      <w:r w:rsidRPr="00332250">
        <w:rPr>
          <w:rFonts w:hint="cs"/>
          <w:sz w:val="28"/>
          <w:szCs w:val="28"/>
          <w:rtl/>
          <w:lang w:bidi="ar-IQ"/>
        </w:rPr>
        <w:t>اعداد ومتابعة خطة القبول والخلفيات العلمية المرسلة من جميع تشكيلات الجامعة وتدقيقها من قبل مسؤول شعبة القبول المركزي بما يتناسب مع تعليمات الدراسات العليا وبعد مصادقة مجلس الجامعة عليها.</w:t>
      </w:r>
    </w:p>
    <w:p w:rsidR="00865889" w:rsidRPr="00332250" w:rsidRDefault="00865889" w:rsidP="00865889">
      <w:pPr>
        <w:pStyle w:val="ListParagraph"/>
        <w:numPr>
          <w:ilvl w:val="0"/>
          <w:numId w:val="4"/>
        </w:numPr>
        <w:jc w:val="both"/>
        <w:rPr>
          <w:sz w:val="28"/>
          <w:szCs w:val="28"/>
          <w:lang w:bidi="ar-IQ"/>
        </w:rPr>
      </w:pPr>
      <w:r w:rsidRPr="00332250">
        <w:rPr>
          <w:rFonts w:hint="cs"/>
          <w:sz w:val="28"/>
          <w:szCs w:val="28"/>
          <w:rtl/>
          <w:lang w:bidi="ar-IQ"/>
        </w:rPr>
        <w:t>فرز نتائج القبول عن طريق منظومة التقديم والقبول الالكترونية وتدقيقها واصدار الاوامر الجامعية بقبول الطلبة.</w:t>
      </w:r>
    </w:p>
    <w:p w:rsidR="00865889" w:rsidRPr="00332250" w:rsidRDefault="00865889" w:rsidP="00865889">
      <w:pPr>
        <w:pStyle w:val="ListParagraph"/>
        <w:numPr>
          <w:ilvl w:val="0"/>
          <w:numId w:val="4"/>
        </w:numPr>
        <w:jc w:val="both"/>
        <w:rPr>
          <w:sz w:val="28"/>
          <w:szCs w:val="28"/>
          <w:lang w:bidi="ar-IQ"/>
        </w:rPr>
      </w:pPr>
      <w:r w:rsidRPr="00332250">
        <w:rPr>
          <w:rFonts w:hint="cs"/>
          <w:sz w:val="28"/>
          <w:szCs w:val="28"/>
          <w:rtl/>
          <w:lang w:bidi="ar-IQ"/>
        </w:rPr>
        <w:t>تدقيق الاجازات الدراسية الممنوحة للطلبة المقبولين من الموظفين.</w:t>
      </w:r>
    </w:p>
    <w:p w:rsidR="00865889" w:rsidRPr="00332250" w:rsidRDefault="00865889" w:rsidP="00865889">
      <w:pPr>
        <w:pStyle w:val="ListParagraph"/>
        <w:numPr>
          <w:ilvl w:val="0"/>
          <w:numId w:val="4"/>
        </w:numPr>
        <w:jc w:val="both"/>
        <w:rPr>
          <w:sz w:val="28"/>
          <w:szCs w:val="28"/>
          <w:lang w:bidi="ar-IQ"/>
        </w:rPr>
      </w:pPr>
      <w:r w:rsidRPr="00332250">
        <w:rPr>
          <w:rFonts w:hint="cs"/>
          <w:sz w:val="28"/>
          <w:szCs w:val="28"/>
          <w:rtl/>
          <w:lang w:bidi="ar-IQ"/>
        </w:rPr>
        <w:t>اصدار اوامر جامعية بالغاء القبول وفق التعليمات والاسباب الموجبة.</w:t>
      </w:r>
    </w:p>
    <w:p w:rsidR="00865889" w:rsidRPr="00332250" w:rsidRDefault="00865889" w:rsidP="00865889">
      <w:pPr>
        <w:pStyle w:val="ListParagraph"/>
        <w:numPr>
          <w:ilvl w:val="0"/>
          <w:numId w:val="4"/>
        </w:numPr>
        <w:jc w:val="both"/>
        <w:rPr>
          <w:sz w:val="28"/>
          <w:szCs w:val="28"/>
          <w:lang w:bidi="ar-IQ"/>
        </w:rPr>
      </w:pPr>
      <w:r w:rsidRPr="00332250">
        <w:rPr>
          <w:rFonts w:hint="cs"/>
          <w:sz w:val="28"/>
          <w:szCs w:val="28"/>
          <w:rtl/>
          <w:lang w:bidi="ar-IQ"/>
        </w:rPr>
        <w:t>تدقيق طلبات باستحداث الدراسات العليا وفقا للضوابط.</w:t>
      </w:r>
    </w:p>
    <w:p w:rsidR="00865889" w:rsidRPr="00332250" w:rsidRDefault="00865889" w:rsidP="00865889">
      <w:pPr>
        <w:pStyle w:val="ListParagraph"/>
        <w:numPr>
          <w:ilvl w:val="0"/>
          <w:numId w:val="4"/>
        </w:numPr>
        <w:jc w:val="both"/>
        <w:rPr>
          <w:sz w:val="28"/>
          <w:szCs w:val="28"/>
          <w:rtl/>
          <w:lang w:bidi="ar-IQ"/>
        </w:rPr>
      </w:pPr>
      <w:r w:rsidRPr="00332250">
        <w:rPr>
          <w:rFonts w:hint="cs"/>
          <w:sz w:val="28"/>
          <w:szCs w:val="28"/>
          <w:rtl/>
          <w:lang w:bidi="ar-IQ"/>
        </w:rPr>
        <w:t>تصديق الوثائق وتأييدها</w:t>
      </w:r>
    </w:p>
    <w:p w:rsidR="00865889" w:rsidRPr="00332250" w:rsidRDefault="00865889" w:rsidP="00865889">
      <w:pPr>
        <w:pStyle w:val="ListParagraph"/>
        <w:jc w:val="both"/>
        <w:rPr>
          <w:b/>
          <w:bCs/>
          <w:sz w:val="28"/>
          <w:szCs w:val="28"/>
          <w:rtl/>
          <w:lang w:bidi="ar-IQ"/>
        </w:rPr>
      </w:pPr>
      <w:r w:rsidRPr="00332250">
        <w:rPr>
          <w:rFonts w:hint="cs"/>
          <w:b/>
          <w:bCs/>
          <w:sz w:val="28"/>
          <w:szCs w:val="28"/>
          <w:rtl/>
          <w:lang w:bidi="ar-IQ"/>
        </w:rPr>
        <w:t>شعبة متابعة شـــــــــــؤون الطلبة :</w:t>
      </w:r>
    </w:p>
    <w:p w:rsidR="00865889" w:rsidRPr="00332250" w:rsidRDefault="00B95C41" w:rsidP="00865889">
      <w:pPr>
        <w:pStyle w:val="ListParagraph"/>
        <w:numPr>
          <w:ilvl w:val="0"/>
          <w:numId w:val="3"/>
        </w:numPr>
        <w:jc w:val="both"/>
        <w:rPr>
          <w:sz w:val="28"/>
          <w:szCs w:val="28"/>
          <w:lang w:bidi="ar-IQ"/>
        </w:rPr>
      </w:pPr>
      <w:r>
        <w:rPr>
          <w:rFonts w:hint="cs"/>
          <w:sz w:val="28"/>
          <w:szCs w:val="28"/>
          <w:rtl/>
          <w:lang w:bidi="ar-IQ"/>
        </w:rPr>
        <w:t xml:space="preserve">متابعة </w:t>
      </w:r>
      <w:r w:rsidR="00865889" w:rsidRPr="00332250">
        <w:rPr>
          <w:rFonts w:hint="cs"/>
          <w:sz w:val="28"/>
          <w:szCs w:val="28"/>
          <w:rtl/>
          <w:lang w:bidi="ar-IQ"/>
        </w:rPr>
        <w:t>اصدا</w:t>
      </w:r>
      <w:r>
        <w:rPr>
          <w:rFonts w:hint="cs"/>
          <w:sz w:val="28"/>
          <w:szCs w:val="28"/>
          <w:rtl/>
          <w:lang w:bidi="ar-IQ"/>
        </w:rPr>
        <w:t>ر</w:t>
      </w:r>
      <w:r w:rsidR="00865889" w:rsidRPr="00332250">
        <w:rPr>
          <w:rFonts w:hint="cs"/>
          <w:sz w:val="28"/>
          <w:szCs w:val="28"/>
          <w:rtl/>
          <w:lang w:bidi="ar-IQ"/>
        </w:rPr>
        <w:t xml:space="preserve"> الاوامر الجامعية الخاصة باعادة الطلبة الى مقاعد الدراسة .</w:t>
      </w:r>
    </w:p>
    <w:p w:rsidR="00865889" w:rsidRPr="00332250" w:rsidRDefault="00B95C41" w:rsidP="00865889">
      <w:pPr>
        <w:pStyle w:val="ListParagraph"/>
        <w:numPr>
          <w:ilvl w:val="0"/>
          <w:numId w:val="3"/>
        </w:numPr>
        <w:jc w:val="both"/>
        <w:rPr>
          <w:sz w:val="28"/>
          <w:szCs w:val="28"/>
          <w:lang w:bidi="ar-IQ"/>
        </w:rPr>
      </w:pPr>
      <w:r>
        <w:rPr>
          <w:rFonts w:hint="cs"/>
          <w:sz w:val="28"/>
          <w:szCs w:val="28"/>
          <w:rtl/>
          <w:lang w:bidi="ar-IQ"/>
        </w:rPr>
        <w:t xml:space="preserve">متابعة </w:t>
      </w:r>
      <w:r w:rsidR="00865889" w:rsidRPr="00332250">
        <w:rPr>
          <w:rFonts w:hint="cs"/>
          <w:sz w:val="28"/>
          <w:szCs w:val="28"/>
          <w:rtl/>
          <w:lang w:bidi="ar-IQ"/>
        </w:rPr>
        <w:t>اصدار اوامر جامعية الخاصة بانهاء علاقة</w:t>
      </w:r>
      <w:r w:rsidR="00891523">
        <w:rPr>
          <w:rFonts w:hint="cs"/>
          <w:sz w:val="28"/>
          <w:szCs w:val="28"/>
          <w:rtl/>
          <w:lang w:bidi="ar-IQ"/>
        </w:rPr>
        <w:t xml:space="preserve"> طلبة الدراسات العليا بالدراسة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ا</w:t>
      </w:r>
      <w:r w:rsidR="00B95C41">
        <w:rPr>
          <w:rFonts w:hint="cs"/>
          <w:sz w:val="28"/>
          <w:szCs w:val="28"/>
          <w:rtl/>
          <w:lang w:bidi="ar-IQ"/>
        </w:rPr>
        <w:t>متابعة</w:t>
      </w:r>
      <w:r w:rsidRPr="00332250">
        <w:rPr>
          <w:rFonts w:hint="cs"/>
          <w:sz w:val="28"/>
          <w:szCs w:val="28"/>
          <w:rtl/>
          <w:lang w:bidi="ar-IQ"/>
        </w:rPr>
        <w:t>صدار الاوامر الجامعية الخاصة بالتمديد الثاني لطلبة الدراسات العليا .</w:t>
      </w:r>
    </w:p>
    <w:p w:rsidR="00865889" w:rsidRPr="00332250" w:rsidRDefault="00B95C41" w:rsidP="00865889">
      <w:pPr>
        <w:pStyle w:val="ListParagraph"/>
        <w:numPr>
          <w:ilvl w:val="0"/>
          <w:numId w:val="3"/>
        </w:numPr>
        <w:jc w:val="both"/>
        <w:rPr>
          <w:sz w:val="28"/>
          <w:szCs w:val="28"/>
          <w:lang w:bidi="ar-IQ"/>
        </w:rPr>
      </w:pPr>
      <w:r>
        <w:rPr>
          <w:rFonts w:hint="cs"/>
          <w:sz w:val="28"/>
          <w:szCs w:val="28"/>
          <w:rtl/>
          <w:lang w:bidi="ar-IQ"/>
        </w:rPr>
        <w:t xml:space="preserve">متابعة </w:t>
      </w:r>
      <w:r w:rsidR="00865889" w:rsidRPr="00332250">
        <w:rPr>
          <w:rFonts w:hint="cs"/>
          <w:sz w:val="28"/>
          <w:szCs w:val="28"/>
          <w:rtl/>
          <w:lang w:bidi="ar-IQ"/>
        </w:rPr>
        <w:t>اصدار الاوامر الجامعية الخاصة بالتأجيل الثاني .</w:t>
      </w:r>
    </w:p>
    <w:p w:rsidR="00B95C41" w:rsidRDefault="00865889" w:rsidP="00865889">
      <w:pPr>
        <w:pStyle w:val="ListParagraph"/>
        <w:numPr>
          <w:ilvl w:val="0"/>
          <w:numId w:val="3"/>
        </w:numPr>
        <w:jc w:val="both"/>
        <w:rPr>
          <w:sz w:val="28"/>
          <w:szCs w:val="28"/>
          <w:lang w:bidi="ar-IQ"/>
        </w:rPr>
      </w:pPr>
      <w:r w:rsidRPr="00332250">
        <w:rPr>
          <w:rFonts w:hint="cs"/>
          <w:sz w:val="28"/>
          <w:szCs w:val="28"/>
          <w:rtl/>
          <w:lang w:bidi="ar-IQ"/>
        </w:rPr>
        <w:t xml:space="preserve">تدقيق الاجازات الدراسية للطلبة المؤجلين او الحاصلين على تمديد من الموظفين </w:t>
      </w:r>
    </w:p>
    <w:p w:rsidR="00B95C41" w:rsidRPr="00332250" w:rsidRDefault="00B95C41" w:rsidP="00B95C41">
      <w:pPr>
        <w:pStyle w:val="ListParagraph"/>
        <w:numPr>
          <w:ilvl w:val="0"/>
          <w:numId w:val="3"/>
        </w:numPr>
        <w:jc w:val="both"/>
        <w:rPr>
          <w:sz w:val="28"/>
          <w:szCs w:val="28"/>
          <w:lang w:bidi="ar-IQ"/>
        </w:rPr>
      </w:pPr>
      <w:r w:rsidRPr="00332250">
        <w:rPr>
          <w:rFonts w:hint="cs"/>
          <w:sz w:val="28"/>
          <w:szCs w:val="28"/>
          <w:rtl/>
          <w:lang w:bidi="ar-IQ"/>
        </w:rPr>
        <w:t>اصدار وثائق التخرج باللغتين العربية والانكليزية .</w:t>
      </w:r>
    </w:p>
    <w:p w:rsidR="00B95C41" w:rsidRPr="00332250" w:rsidRDefault="00B95C41" w:rsidP="00B95C41">
      <w:pPr>
        <w:pStyle w:val="ListParagraph"/>
        <w:numPr>
          <w:ilvl w:val="0"/>
          <w:numId w:val="3"/>
        </w:numPr>
        <w:jc w:val="both"/>
        <w:rPr>
          <w:sz w:val="28"/>
          <w:szCs w:val="28"/>
          <w:lang w:bidi="ar-IQ"/>
        </w:rPr>
      </w:pPr>
      <w:r w:rsidRPr="00332250">
        <w:rPr>
          <w:rFonts w:hint="cs"/>
          <w:sz w:val="28"/>
          <w:szCs w:val="28"/>
          <w:rtl/>
          <w:lang w:bidi="ar-IQ"/>
        </w:rPr>
        <w:t>اصدار جدارية شهادة التخرج وباللغتين العربية والانكليزية .</w:t>
      </w:r>
    </w:p>
    <w:p w:rsidR="00B95C41" w:rsidRPr="00332250" w:rsidRDefault="00B95C41" w:rsidP="00B95C41">
      <w:pPr>
        <w:pStyle w:val="ListParagraph"/>
        <w:numPr>
          <w:ilvl w:val="0"/>
          <w:numId w:val="3"/>
        </w:numPr>
        <w:jc w:val="both"/>
        <w:rPr>
          <w:sz w:val="28"/>
          <w:szCs w:val="28"/>
          <w:lang w:bidi="ar-IQ"/>
        </w:rPr>
      </w:pPr>
      <w:r w:rsidRPr="00332250">
        <w:rPr>
          <w:rFonts w:hint="cs"/>
          <w:sz w:val="28"/>
          <w:szCs w:val="28"/>
          <w:rtl/>
          <w:lang w:bidi="ar-IQ"/>
        </w:rPr>
        <w:t>اصدار تأييدات التخرج وباللغتين العربية والانكليزية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اصدار الاوامر الجامعية الخاصة بنقل واستضافة طلبة الدراسات العليا من والى الجامعة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متابعة الية تخفيض الاجور الدراسية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متابعة الية اداء الامتحان الشامل لطلبة الدكتوراه وفقاً لاعمامات الوزارة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تاييد صحة صدور وثائق التخرج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اصدار الاوامر الجامعية الخاصة بمنح الشهادة لطلبة الدراسات العليا ( دبلوم عالي ، ماجستير ، دكتوراه).</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 xml:space="preserve">صحة صدور الاوامر الجامعي سواء كانت قبول طلبة او منح </w:t>
      </w:r>
      <w:r w:rsidR="00891523">
        <w:rPr>
          <w:rFonts w:hint="cs"/>
          <w:sz w:val="28"/>
          <w:szCs w:val="28"/>
          <w:rtl/>
          <w:lang w:bidi="ar-IQ"/>
        </w:rPr>
        <w:t>ال</w:t>
      </w:r>
      <w:r w:rsidRPr="00332250">
        <w:rPr>
          <w:rFonts w:hint="cs"/>
          <w:sz w:val="28"/>
          <w:szCs w:val="28"/>
          <w:rtl/>
          <w:lang w:bidi="ar-IQ"/>
        </w:rPr>
        <w:t>شهادة .</w:t>
      </w:r>
    </w:p>
    <w:p w:rsidR="00865889" w:rsidRPr="00332250" w:rsidRDefault="00865889" w:rsidP="00252B0B">
      <w:pPr>
        <w:pStyle w:val="ListParagraph"/>
        <w:numPr>
          <w:ilvl w:val="0"/>
          <w:numId w:val="3"/>
        </w:numPr>
        <w:jc w:val="both"/>
        <w:rPr>
          <w:sz w:val="28"/>
          <w:szCs w:val="28"/>
          <w:lang w:bidi="ar-IQ"/>
        </w:rPr>
      </w:pPr>
      <w:r w:rsidRPr="00332250">
        <w:rPr>
          <w:rFonts w:hint="cs"/>
          <w:sz w:val="28"/>
          <w:szCs w:val="28"/>
          <w:rtl/>
          <w:lang w:bidi="ar-IQ"/>
        </w:rPr>
        <w:t xml:space="preserve">ارسال كافة الاوليات الى الوزارة الخاصة باستحداث الدراسات العليا ومتابعتها </w:t>
      </w:r>
    </w:p>
    <w:p w:rsidR="00865889" w:rsidRPr="00332250" w:rsidRDefault="00865889" w:rsidP="00865889">
      <w:pPr>
        <w:pStyle w:val="ListParagraph"/>
        <w:numPr>
          <w:ilvl w:val="0"/>
          <w:numId w:val="3"/>
        </w:numPr>
        <w:jc w:val="both"/>
        <w:rPr>
          <w:sz w:val="28"/>
          <w:szCs w:val="28"/>
          <w:lang w:bidi="ar-IQ"/>
        </w:rPr>
      </w:pPr>
      <w:r w:rsidRPr="00332250">
        <w:rPr>
          <w:rFonts w:hint="cs"/>
          <w:sz w:val="28"/>
          <w:szCs w:val="28"/>
          <w:rtl/>
          <w:lang w:bidi="ar-IQ"/>
        </w:rPr>
        <w:t>تشكيل اللجان الامتحانية الخاصة بمتابعة سير الامتحانات النهائية لطلبة الدراسات العليا للفصلين الاول والثاني.</w:t>
      </w:r>
    </w:p>
    <w:p w:rsidR="00865889" w:rsidRDefault="00865889" w:rsidP="00865889">
      <w:pPr>
        <w:pStyle w:val="ListParagraph"/>
        <w:numPr>
          <w:ilvl w:val="0"/>
          <w:numId w:val="3"/>
        </w:numPr>
        <w:jc w:val="both"/>
        <w:rPr>
          <w:sz w:val="28"/>
          <w:szCs w:val="28"/>
          <w:lang w:bidi="ar-IQ"/>
        </w:rPr>
      </w:pPr>
      <w:r w:rsidRPr="00332250">
        <w:rPr>
          <w:rFonts w:hint="cs"/>
          <w:sz w:val="28"/>
          <w:szCs w:val="28"/>
          <w:rtl/>
          <w:lang w:bidi="ar-IQ"/>
        </w:rPr>
        <w:t>متابعة الموقف اليومي للامتحانات النهائية وارساله للوزارة.</w:t>
      </w:r>
    </w:p>
    <w:p w:rsidR="00865889" w:rsidRPr="00332250" w:rsidRDefault="00865889" w:rsidP="00865889">
      <w:pPr>
        <w:pStyle w:val="ListParagraph"/>
        <w:ind w:left="1080"/>
        <w:jc w:val="both"/>
        <w:rPr>
          <w:sz w:val="28"/>
          <w:szCs w:val="28"/>
          <w:lang w:bidi="ar-IQ"/>
        </w:rPr>
      </w:pPr>
    </w:p>
    <w:p w:rsidR="00865889" w:rsidRDefault="00865889" w:rsidP="00865889">
      <w:pPr>
        <w:pStyle w:val="ListParagraph"/>
        <w:ind w:left="1080"/>
        <w:jc w:val="both"/>
        <w:rPr>
          <w:sz w:val="28"/>
          <w:szCs w:val="28"/>
          <w:rtl/>
          <w:lang w:bidi="ar-IQ"/>
        </w:rPr>
      </w:pPr>
      <w:r>
        <w:rPr>
          <w:rFonts w:hint="cs"/>
          <w:sz w:val="28"/>
          <w:szCs w:val="28"/>
          <w:rtl/>
          <w:lang w:bidi="ar-IQ"/>
        </w:rPr>
        <w:t>أ.د.شاكر مسير الزاملي</w:t>
      </w:r>
    </w:p>
    <w:p w:rsidR="00865889" w:rsidRPr="00332250" w:rsidRDefault="00865889" w:rsidP="00865889">
      <w:pPr>
        <w:pStyle w:val="ListParagraph"/>
        <w:ind w:left="1080"/>
        <w:jc w:val="both"/>
        <w:rPr>
          <w:sz w:val="28"/>
          <w:szCs w:val="28"/>
          <w:lang w:bidi="ar-IQ"/>
        </w:rPr>
      </w:pPr>
      <w:r>
        <w:rPr>
          <w:rFonts w:hint="cs"/>
          <w:sz w:val="28"/>
          <w:szCs w:val="28"/>
          <w:rtl/>
          <w:lang w:bidi="ar-IQ"/>
        </w:rPr>
        <w:t>مدير قسم شؤون الدراسات العليا</w:t>
      </w:r>
    </w:p>
    <w:p w:rsidR="00230BBF" w:rsidRDefault="00230BBF" w:rsidP="00865889">
      <w:pPr>
        <w:jc w:val="both"/>
        <w:rPr>
          <w:lang w:bidi="ar-IQ"/>
        </w:rPr>
      </w:pPr>
    </w:p>
    <w:sectPr w:rsidR="00230BBF" w:rsidSect="000529B2">
      <w:headerReference w:type="default" r:id="rId11"/>
      <w:footerReference w:type="default" r:id="rId12"/>
      <w:pgSz w:w="11906" w:h="16838"/>
      <w:pgMar w:top="1440" w:right="2408" w:bottom="1440" w:left="1418"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0E3" w:rsidRDefault="009100E3" w:rsidP="000D082F">
      <w:pPr>
        <w:spacing w:after="0" w:line="240" w:lineRule="auto"/>
      </w:pPr>
      <w:r>
        <w:separator/>
      </w:r>
    </w:p>
  </w:endnote>
  <w:endnote w:type="continuationSeparator" w:id="0">
    <w:p w:rsidR="009100E3" w:rsidRDefault="009100E3" w:rsidP="000D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iwani Bent">
    <w:altName w:val="Segoe UI Semilight"/>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B9" w:rsidRDefault="005F6581">
    <w:pPr>
      <w:pStyle w:val="Footer"/>
    </w:pPr>
    <w:r>
      <w:rPr>
        <w:noProof/>
      </w:rPr>
      <mc:AlternateContent>
        <mc:Choice Requires="wps">
          <w:drawing>
            <wp:anchor distT="0" distB="0" distL="114300" distR="114300" simplePos="0" relativeHeight="251671552" behindDoc="0" locked="0" layoutInCell="1" allowOverlap="1">
              <wp:simplePos x="0" y="0"/>
              <wp:positionH relativeFrom="column">
                <wp:posOffset>30480</wp:posOffset>
              </wp:positionH>
              <wp:positionV relativeFrom="paragraph">
                <wp:posOffset>-413385</wp:posOffset>
              </wp:positionV>
              <wp:extent cx="6436995" cy="9525"/>
              <wp:effectExtent l="16510" t="19050" r="23495" b="1905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6995" cy="95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2.4pt;margin-top:-32.55pt;width:506.85pt;height:.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" strokecolor="red" strokeweight="2.25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59055</wp:posOffset>
              </wp:positionH>
              <wp:positionV relativeFrom="paragraph">
                <wp:posOffset>-280035</wp:posOffset>
              </wp:positionV>
              <wp:extent cx="6352540" cy="9525"/>
              <wp:effectExtent l="16510" t="19050" r="22225" b="1905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2540" cy="95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65pt;margin-top:-22.05pt;width:500.2pt;height:.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" strokecolor="red" strokeweight="2.25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2790190</wp:posOffset>
              </wp:positionH>
              <wp:positionV relativeFrom="paragraph">
                <wp:posOffset>-2997835</wp:posOffset>
              </wp:positionV>
              <wp:extent cx="843915" cy="6352540"/>
              <wp:effectExtent l="12700" t="7620" r="6985" b="571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3915" cy="6352540"/>
                      </a:xfrm>
                      <a:prstGeom prst="rect">
                        <a:avLst/>
                      </a:prstGeom>
                      <a:solidFill>
                        <a:schemeClr val="accent3">
                          <a:lumMod val="100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19.7pt;margin-top:-236.05pt;width:66.45pt;height:500.2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" fillcolor="#9bbb59 [3206]" strokecolor="#9bbb59 [3206]" strokeweight=".25pt">
              <v:shadow color="#868686"/>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30480</wp:posOffset>
              </wp:positionH>
              <wp:positionV relativeFrom="paragraph">
                <wp:posOffset>-342900</wp:posOffset>
              </wp:positionV>
              <wp:extent cx="6352540" cy="635"/>
              <wp:effectExtent l="45085" t="41910" r="41275" b="4318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2540" cy="635"/>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4pt;margin-top:-27pt;width:500.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" strokecolor="yellow"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0E3" w:rsidRDefault="009100E3" w:rsidP="000D082F">
      <w:pPr>
        <w:spacing w:after="0" w:line="240" w:lineRule="auto"/>
      </w:pPr>
      <w:r>
        <w:separator/>
      </w:r>
    </w:p>
  </w:footnote>
  <w:footnote w:type="continuationSeparator" w:id="0">
    <w:p w:rsidR="009100E3" w:rsidRDefault="009100E3" w:rsidP="000D08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2F" w:rsidRDefault="005F6581">
    <w:pPr>
      <w:pStyle w:val="Header"/>
    </w:pPr>
    <w:r>
      <w:rPr>
        <w:noProof/>
      </w:rPr>
      <mc:AlternateContent>
        <mc:Choice Requires="wps">
          <w:drawing>
            <wp:anchor distT="0" distB="0" distL="114300" distR="114300" simplePos="0" relativeHeight="251669504" behindDoc="0" locked="0" layoutInCell="1" allowOverlap="1">
              <wp:simplePos x="0" y="0"/>
              <wp:positionH relativeFrom="column">
                <wp:posOffset>40005</wp:posOffset>
              </wp:positionH>
              <wp:positionV relativeFrom="paragraph">
                <wp:posOffset>-353060</wp:posOffset>
              </wp:positionV>
              <wp:extent cx="0" cy="10571480"/>
              <wp:effectExtent l="16510" t="20320" r="21590" b="1905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14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15pt;margin-top:-27.8pt;width:0;height:83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" strokecolor="red" strokeweight="2.25pt"/>
          </w:pict>
        </mc:Fallback>
      </mc:AlternateContent>
    </w:r>
    <w:r>
      <w:rPr>
        <w:rFonts w:cs="Arial"/>
        <w:noProof/>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-353060</wp:posOffset>
              </wp:positionV>
              <wp:extent cx="0" cy="10571480"/>
              <wp:effectExtent l="58420" t="20320" r="55880" b="190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1480"/>
                      </a:xfrm>
                      <a:prstGeom prst="straightConnector1">
                        <a:avLst/>
                      </a:prstGeom>
                      <a:noFill/>
                      <a:ln w="88900">
                        <a:solidFill>
                          <a:srgbClr val="FFFF00"/>
                        </a:solidFill>
                        <a:round/>
                        <a:headEnd/>
                        <a:tailEnd/>
                      </a:ln>
                      <a:scene3d>
                        <a:camera prst="legacyObliqueTopRight">
                          <a:rot lat="0" lon="600000" rev="0"/>
                        </a:camera>
                        <a:lightRig rig="legacyFlat3" dir="r"/>
                      </a:scene3d>
                      <a:sp3d prstMaterial="legacyMatte">
                        <a:bevelT w="13500" h="13500" prst="angle"/>
                        <a:bevelB w="13500" h="13500" prst="angle"/>
                        <a:extrusionClr>
                          <a:srgbClr val="FFFF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55pt;margin-top:-27.8pt;width:0;height:8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" strokecolor="yellow" strokeweight="7pt">
              <o:extrusion v:ext="view" backdepth=".75mm" color="yellow" on="t" rotationangle=",10" lightposition="0,-50000" lightposition2="0,50000"/>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-104775</wp:posOffset>
              </wp:positionH>
              <wp:positionV relativeFrom="paragraph">
                <wp:posOffset>-353060</wp:posOffset>
              </wp:positionV>
              <wp:extent cx="0" cy="10571480"/>
              <wp:effectExtent l="14605" t="20320" r="23495" b="19050"/>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14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5pt;margin-top:-27.8pt;width:0;height:8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" strokecolor="red" strokeweight="2.2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2522220</wp:posOffset>
              </wp:positionV>
              <wp:extent cx="793750" cy="6946900"/>
              <wp:effectExtent l="1905" t="0" r="444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94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bidiVisual/>
                            <w:tblW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tblGrid>
                          <w:tr w:rsidR="00D90D66" w:rsidRPr="00D90D66" w:rsidTr="00D90D66">
                            <w:trPr>
                              <w:cantSplit/>
                              <w:trHeight w:val="11407"/>
                            </w:trPr>
                            <w:tc>
                              <w:tcPr>
                                <w:tcW w:w="1087" w:type="dxa"/>
                                <w:textDirection w:val="btLr"/>
                                <w:vAlign w:val="center"/>
                              </w:tcPr>
                              <w:p w:rsidR="00D90D66" w:rsidRPr="00B1144E" w:rsidRDefault="00D90D66" w:rsidP="00D90D66">
                                <w:pPr>
                                  <w:ind w:left="113" w:right="113"/>
                                  <w:rPr>
                                    <w:rFonts w:cs="Diwani Bent"/>
                                    <w:b/>
                                    <w:bCs/>
                                    <w:sz w:val="56"/>
                                    <w:szCs w:val="56"/>
                                    <w:lang w:bidi="ar-IQ"/>
                                  </w:rPr>
                                </w:pPr>
                                <w:r w:rsidRPr="00B1144E">
                                  <w:rPr>
                                    <w:rFonts w:cs="Diwani Bent" w:hint="cs"/>
                                    <w:b/>
                                    <w:bCs/>
                                    <w:sz w:val="72"/>
                                    <w:szCs w:val="72"/>
                                    <w:rtl/>
                                    <w:lang w:bidi="ar-IQ"/>
                                  </w:rPr>
                                  <w:t>دليل الدراسات العليا في جامعة واسط</w:t>
                                </w:r>
                                <w:r w:rsidRPr="00B1144E">
                                  <w:rPr>
                                    <w:rFonts w:cs="Diwani Bent" w:hint="cs"/>
                                    <w:b/>
                                    <w:bCs/>
                                    <w:sz w:val="56"/>
                                    <w:szCs w:val="56"/>
                                    <w:rtl/>
                                    <w:lang w:bidi="ar-IQ"/>
                                  </w:rPr>
                                  <w:t xml:space="preserve">  </w:t>
                                </w:r>
                                <w:r w:rsidRPr="00B1144E">
                                  <w:rPr>
                                    <w:rFonts w:asciiTheme="minorBidi" w:hAnsiTheme="minorBidi"/>
                                    <w:b/>
                                    <w:bCs/>
                                    <w:sz w:val="56"/>
                                    <w:szCs w:val="56"/>
                                    <w:rtl/>
                                    <w:lang w:bidi="ar-IQ"/>
                                  </w:rPr>
                                  <w:t>(2021-2022)</w:t>
                                </w:r>
                              </w:p>
                              <w:p w:rsidR="00D90D66" w:rsidRPr="00D90D66" w:rsidRDefault="00D90D66" w:rsidP="00D90D66">
                                <w:pPr>
                                  <w:ind w:left="113" w:right="113"/>
                                  <w:rPr>
                                    <w:b/>
                                    <w:bCs/>
                                    <w:sz w:val="40"/>
                                    <w:szCs w:val="40"/>
                                    <w:rtl/>
                                    <w:lang w:bidi="ar-IQ"/>
                                  </w:rPr>
                                </w:pPr>
                              </w:p>
                            </w:tc>
                          </w:tr>
                        </w:tbl>
                        <w:p w:rsidR="0098127B" w:rsidRPr="00D90D66" w:rsidRDefault="0098127B" w:rsidP="0098127B">
                          <w:pPr>
                            <w:rPr>
                              <w:b/>
                              <w:bCs/>
                              <w:sz w:val="34"/>
                              <w:szCs w:val="3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64pt;margin-top:198.6pt;width:62.5pt;height: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xatg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" filled="f" stroked="f">
              <v:textbox>
                <w:txbxContent>
                  <w:tbl>
                    <w:tblPr>
                      <w:tblStyle w:val="TableGrid"/>
                      <w:bidiVisual/>
                      <w:tblW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tblGrid>
                    <w:tr w:rsidR="00D90D66" w:rsidRPr="00D90D66" w:rsidTr="00D90D66">
                      <w:trPr>
                        <w:cantSplit/>
                        <w:trHeight w:val="11407"/>
                      </w:trPr>
                      <w:tc>
                        <w:tcPr>
                          <w:tcW w:w="1087" w:type="dxa"/>
                          <w:textDirection w:val="btLr"/>
                          <w:vAlign w:val="center"/>
                        </w:tcPr>
                        <w:p w:rsidR="00D90D66" w:rsidRPr="00B1144E" w:rsidRDefault="00D90D66" w:rsidP="00D90D66">
                          <w:pPr>
                            <w:ind w:left="113" w:right="113"/>
                            <w:rPr>
                              <w:rFonts w:cs="Diwani Bent"/>
                              <w:b/>
                              <w:bCs/>
                              <w:sz w:val="56"/>
                              <w:szCs w:val="56"/>
                              <w:lang w:bidi="ar-IQ"/>
                            </w:rPr>
                          </w:pPr>
                          <w:r w:rsidRPr="00B1144E">
                            <w:rPr>
                              <w:rFonts w:cs="Diwani Bent" w:hint="cs"/>
                              <w:b/>
                              <w:bCs/>
                              <w:sz w:val="72"/>
                              <w:szCs w:val="72"/>
                              <w:rtl/>
                              <w:lang w:bidi="ar-IQ"/>
                            </w:rPr>
                            <w:t>دليل الدراسات العليا في جامعة واسط</w:t>
                          </w:r>
                          <w:r w:rsidRPr="00B1144E">
                            <w:rPr>
                              <w:rFonts w:cs="Diwani Bent" w:hint="cs"/>
                              <w:b/>
                              <w:bCs/>
                              <w:sz w:val="56"/>
                              <w:szCs w:val="56"/>
                              <w:rtl/>
                              <w:lang w:bidi="ar-IQ"/>
                            </w:rPr>
                            <w:t xml:space="preserve">  </w:t>
                          </w:r>
                          <w:r w:rsidRPr="00B1144E">
                            <w:rPr>
                              <w:rFonts w:asciiTheme="minorBidi" w:hAnsiTheme="minorBidi"/>
                              <w:b/>
                              <w:bCs/>
                              <w:sz w:val="56"/>
                              <w:szCs w:val="56"/>
                              <w:rtl/>
                              <w:lang w:bidi="ar-IQ"/>
                            </w:rPr>
                            <w:t>(2021-2022)</w:t>
                          </w:r>
                        </w:p>
                        <w:p w:rsidR="00D90D66" w:rsidRPr="00D90D66" w:rsidRDefault="00D90D66" w:rsidP="00D90D66">
                          <w:pPr>
                            <w:ind w:left="113" w:right="113"/>
                            <w:rPr>
                              <w:b/>
                              <w:bCs/>
                              <w:sz w:val="40"/>
                              <w:szCs w:val="40"/>
                              <w:rtl/>
                              <w:lang w:bidi="ar-IQ"/>
                            </w:rPr>
                          </w:pPr>
                        </w:p>
                      </w:tc>
                    </w:tr>
                  </w:tbl>
                  <w:p w:rsidR="0098127B" w:rsidRPr="00D90D66" w:rsidRDefault="0098127B" w:rsidP="0098127B">
                    <w:pPr>
                      <w:rPr>
                        <w:b/>
                        <w:bCs/>
                        <w:sz w:val="34"/>
                        <w:szCs w:val="34"/>
                        <w:lang w:bidi="ar-IQ"/>
                      </w:rPr>
                    </w:pPr>
                  </w:p>
                </w:txbxContent>
              </v:textbox>
            </v:shape>
          </w:pict>
        </mc:Fallback>
      </mc:AlternateContent>
    </w:r>
    <w:r w:rsidR="002E4FB9">
      <w:rPr>
        <w:noProof/>
      </w:rPr>
      <w:drawing>
        <wp:anchor distT="0" distB="0" distL="114300" distR="114300" simplePos="0" relativeHeight="251664384" behindDoc="0" locked="0" layoutInCell="1" allowOverlap="1" wp14:anchorId="6873AF12" wp14:editId="39104598">
          <wp:simplePos x="0" y="0"/>
          <wp:positionH relativeFrom="column">
            <wp:posOffset>-1075824</wp:posOffset>
          </wp:positionH>
          <wp:positionV relativeFrom="paragraph">
            <wp:posOffset>1162651</wp:posOffset>
          </wp:positionV>
          <wp:extent cx="955508" cy="914400"/>
          <wp:effectExtent l="19050" t="0" r="0" b="0"/>
          <wp:wrapNone/>
          <wp:docPr id="3" name="صورة 2" descr="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1"/>
                  <a:stretch>
                    <a:fillRect/>
                  </a:stretch>
                </pic:blipFill>
                <pic:spPr>
                  <a:xfrm>
                    <a:off x="0" y="0"/>
                    <a:ext cx="955508" cy="914400"/>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-1066800</wp:posOffset>
              </wp:positionH>
              <wp:positionV relativeFrom="paragraph">
                <wp:posOffset>-353060</wp:posOffset>
              </wp:positionV>
              <wp:extent cx="962025" cy="10571480"/>
              <wp:effectExtent l="5080" t="10795" r="13970" b="95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0571480"/>
                      </a:xfrm>
                      <a:prstGeom prst="rect">
                        <a:avLst/>
                      </a:prstGeom>
                      <a:solidFill>
                        <a:schemeClr val="accent3">
                          <a:lumMod val="100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4pt;margin-top:-27.8pt;width:75.75pt;height:8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" fillcolor="#9bbb59 [3206]" strokecolor="#9bbb59 [3206]" strokeweight=".25pt">
              <v:shadow color="#868686"/>
            </v:rect>
          </w:pict>
        </mc:Fallback>
      </mc:AlternateContent>
    </w:r>
    <w:r w:rsidR="00FE72EE" w:rsidRPr="00FE72EE">
      <w:rPr>
        <w:rFonts w:cs="Arial"/>
        <w:noProof/>
        <w:rtl/>
      </w:rPr>
      <w:drawing>
        <wp:anchor distT="0" distB="0" distL="114300" distR="114300" simplePos="0" relativeHeight="251662336" behindDoc="0" locked="0" layoutInCell="1" allowOverlap="1" wp14:anchorId="404A9BF4" wp14:editId="094DC147">
          <wp:simplePos x="0" y="0"/>
          <wp:positionH relativeFrom="column">
            <wp:posOffset>-1075824</wp:posOffset>
          </wp:positionH>
          <wp:positionV relativeFrom="paragraph">
            <wp:posOffset>55747</wp:posOffset>
          </wp:positionV>
          <wp:extent cx="955508" cy="956510"/>
          <wp:effectExtent l="19050" t="0" r="0" b="0"/>
          <wp:wrapNone/>
          <wp:docPr id="2" name="صورة 0"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2"/>
                  <a:stretch>
                    <a:fillRect/>
                  </a:stretch>
                </pic:blipFill>
                <pic:spPr>
                  <a:xfrm>
                    <a:off x="0" y="0"/>
                    <a:ext cx="955508" cy="9565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40059"/>
    <w:multiLevelType w:val="hybridMultilevel"/>
    <w:tmpl w:val="F014D122"/>
    <w:lvl w:ilvl="0" w:tplc="6338E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0F71AB"/>
    <w:multiLevelType w:val="hybridMultilevel"/>
    <w:tmpl w:val="52D64ED6"/>
    <w:lvl w:ilvl="0" w:tplc="272E6E8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303D2E"/>
    <w:multiLevelType w:val="hybridMultilevel"/>
    <w:tmpl w:val="B92A1AE2"/>
    <w:lvl w:ilvl="0" w:tplc="618CA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48B03A4"/>
    <w:multiLevelType w:val="hybridMultilevel"/>
    <w:tmpl w:val="F02A05CC"/>
    <w:lvl w:ilvl="0" w:tplc="E4E6C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o:colormru v:ext="edit" colors="#c0bc00,yellow"/>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82F"/>
    <w:rsid w:val="000529B2"/>
    <w:rsid w:val="000853E5"/>
    <w:rsid w:val="000A3B2C"/>
    <w:rsid w:val="000B17CF"/>
    <w:rsid w:val="000D082F"/>
    <w:rsid w:val="001F5A0C"/>
    <w:rsid w:val="00230BBF"/>
    <w:rsid w:val="00252B0B"/>
    <w:rsid w:val="002E4FB9"/>
    <w:rsid w:val="003B64A6"/>
    <w:rsid w:val="00522A2E"/>
    <w:rsid w:val="005434B9"/>
    <w:rsid w:val="005E0971"/>
    <w:rsid w:val="005F6581"/>
    <w:rsid w:val="005F6DD2"/>
    <w:rsid w:val="007E2B00"/>
    <w:rsid w:val="00852D0A"/>
    <w:rsid w:val="00865889"/>
    <w:rsid w:val="00891523"/>
    <w:rsid w:val="008A15F4"/>
    <w:rsid w:val="008A745D"/>
    <w:rsid w:val="008F7C4C"/>
    <w:rsid w:val="009100E3"/>
    <w:rsid w:val="00925B92"/>
    <w:rsid w:val="00926E67"/>
    <w:rsid w:val="0098127B"/>
    <w:rsid w:val="00AA4E55"/>
    <w:rsid w:val="00B1144E"/>
    <w:rsid w:val="00B95C41"/>
    <w:rsid w:val="00C10851"/>
    <w:rsid w:val="00C80DF7"/>
    <w:rsid w:val="00D90D66"/>
    <w:rsid w:val="00EC6806"/>
    <w:rsid w:val="00F14E18"/>
    <w:rsid w:val="00F42F24"/>
    <w:rsid w:val="00FA0047"/>
    <w:rsid w:val="00FD3DCE"/>
    <w:rsid w:val="00FE0A97"/>
    <w:rsid w:val="00FE72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bc00,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082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D082F"/>
  </w:style>
  <w:style w:type="paragraph" w:styleId="Footer">
    <w:name w:val="footer"/>
    <w:basedOn w:val="Normal"/>
    <w:link w:val="FooterChar"/>
    <w:uiPriority w:val="99"/>
    <w:semiHidden/>
    <w:unhideWhenUsed/>
    <w:rsid w:val="000D082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D082F"/>
  </w:style>
  <w:style w:type="paragraph" w:styleId="BalloonText">
    <w:name w:val="Balloon Text"/>
    <w:basedOn w:val="Normal"/>
    <w:link w:val="BalloonTextChar"/>
    <w:uiPriority w:val="99"/>
    <w:semiHidden/>
    <w:unhideWhenUsed/>
    <w:rsid w:val="000D0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82F"/>
    <w:rPr>
      <w:rFonts w:ascii="Tahoma" w:hAnsi="Tahoma" w:cs="Tahoma"/>
      <w:sz w:val="16"/>
      <w:szCs w:val="16"/>
    </w:rPr>
  </w:style>
  <w:style w:type="table" w:styleId="TableGrid">
    <w:name w:val="Table Grid"/>
    <w:basedOn w:val="TableNormal"/>
    <w:uiPriority w:val="59"/>
    <w:rsid w:val="00D9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58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082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D082F"/>
  </w:style>
  <w:style w:type="paragraph" w:styleId="Footer">
    <w:name w:val="footer"/>
    <w:basedOn w:val="Normal"/>
    <w:link w:val="FooterChar"/>
    <w:uiPriority w:val="99"/>
    <w:semiHidden/>
    <w:unhideWhenUsed/>
    <w:rsid w:val="000D082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D082F"/>
  </w:style>
  <w:style w:type="paragraph" w:styleId="BalloonText">
    <w:name w:val="Balloon Text"/>
    <w:basedOn w:val="Normal"/>
    <w:link w:val="BalloonTextChar"/>
    <w:uiPriority w:val="99"/>
    <w:semiHidden/>
    <w:unhideWhenUsed/>
    <w:rsid w:val="000D0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82F"/>
    <w:rPr>
      <w:rFonts w:ascii="Tahoma" w:hAnsi="Tahoma" w:cs="Tahoma"/>
      <w:sz w:val="16"/>
      <w:szCs w:val="16"/>
    </w:rPr>
  </w:style>
  <w:style w:type="table" w:styleId="TableGrid">
    <w:name w:val="Table Grid"/>
    <w:basedOn w:val="TableNormal"/>
    <w:uiPriority w:val="59"/>
    <w:rsid w:val="00D9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5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4134</Characters>
  <Application>Microsoft Office Word</Application>
  <DocSecurity>0</DocSecurity>
  <Lines>34</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ALTAJ</dc:creator>
  <cp:lastModifiedBy>حسن العراقي</cp:lastModifiedBy>
  <cp:revision>2</cp:revision>
  <dcterms:created xsi:type="dcterms:W3CDTF">2022-10-08T18:26:00Z</dcterms:created>
  <dcterms:modified xsi:type="dcterms:W3CDTF">2022-10-08T18:26:00Z</dcterms:modified>
</cp:coreProperties>
</file>